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60AA0081"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844712">
        <w:rPr>
          <w:rFonts w:asciiTheme="majorEastAsia" w:eastAsiaTheme="majorEastAsia" w:hAnsiTheme="majorEastAsia" w:hint="eastAsia"/>
          <w:szCs w:val="22"/>
        </w:rPr>
        <w:t>企画募集</w:t>
      </w:r>
      <w:r w:rsidR="00E13F95">
        <w:rPr>
          <w:rFonts w:asciiTheme="majorEastAsia" w:eastAsiaTheme="majorEastAsia" w:hAnsiTheme="majorEastAsia" w:hint="eastAsia"/>
          <w:szCs w:val="22"/>
        </w:rPr>
        <w:t>及びイベント</w:t>
      </w:r>
      <w:r w:rsidR="000D14B3">
        <w:rPr>
          <w:rFonts w:asciiTheme="majorEastAsia" w:eastAsiaTheme="majorEastAsia" w:hAnsiTheme="majorEastAsia" w:hint="eastAsia"/>
          <w:szCs w:val="22"/>
        </w:rPr>
        <w:t>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1B737C">
        <w:rPr>
          <w:rFonts w:asciiTheme="majorEastAsia" w:eastAsiaTheme="majorEastAsia" w:hAnsiTheme="majorEastAsia" w:hint="eastAsia"/>
          <w:szCs w:val="22"/>
        </w:rPr>
        <w:t>9</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1B737C">
        <w:rPr>
          <w:rFonts w:asciiTheme="majorEastAsia" w:eastAsiaTheme="majorEastAsia" w:hAnsiTheme="majorEastAsia" w:hint="eastAsia"/>
          <w:szCs w:val="22"/>
        </w:rPr>
        <w:t>3</w:t>
      </w:r>
      <w:r w:rsidR="00017516">
        <w:rPr>
          <w:rFonts w:asciiTheme="majorEastAsia" w:eastAsiaTheme="majorEastAsia" w:hAnsiTheme="majorEastAsia" w:hint="eastAsia"/>
          <w:szCs w:val="22"/>
        </w:rPr>
        <w:t>.</w:t>
      </w:r>
      <w:r w:rsidR="001B737C">
        <w:rPr>
          <w:rFonts w:asciiTheme="majorEastAsia" w:eastAsiaTheme="majorEastAsia" w:hAnsiTheme="majorEastAsia" w:hint="eastAsia"/>
          <w:szCs w:val="22"/>
        </w:rPr>
        <w:t>5</w:t>
      </w:r>
      <w:r w:rsidR="00017516">
        <w:rPr>
          <w:rFonts w:asciiTheme="majorEastAsia" w:eastAsiaTheme="majorEastAsia" w:hAnsiTheme="majorEastAsia" w:hint="eastAsia"/>
          <w:szCs w:val="22"/>
        </w:rPr>
        <w:t>.</w:t>
      </w:r>
      <w:r w:rsidR="00860EB8">
        <w:rPr>
          <w:rFonts w:asciiTheme="majorEastAsia" w:eastAsiaTheme="majorEastAsia" w:hAnsiTheme="majorEastAsia" w:hint="eastAsia"/>
          <w:szCs w:val="22"/>
        </w:rPr>
        <w:t>29</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CF05F9"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1CC6A8DE" w14:textId="41DE9B81" w:rsidR="004B1F7D" w:rsidRPr="005C2B33"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5C2B33">
        <w:rPr>
          <w:rFonts w:asciiTheme="minorEastAsia" w:eastAsiaTheme="minorEastAsia" w:hAnsiTheme="minorEastAsia" w:hint="eastAsia"/>
          <w:szCs w:val="22"/>
        </w:rPr>
        <w:t>--</w:t>
      </w:r>
      <w:r w:rsidR="001B737C">
        <w:rPr>
          <w:rFonts w:asciiTheme="minorEastAsia" w:eastAsiaTheme="minorEastAsia" w:hAnsiTheme="minorEastAsia"/>
          <w:szCs w:val="22"/>
        </w:rPr>
        <w:t>-----</w:t>
      </w:r>
      <w:r w:rsidR="001B737C">
        <w:rPr>
          <w:rFonts w:asciiTheme="minorEastAsia" w:eastAsiaTheme="minorEastAsia" w:hAnsiTheme="minorEastAsia" w:hint="eastAsia"/>
          <w:szCs w:val="22"/>
        </w:rPr>
        <w:t>--</w:t>
      </w:r>
      <w:r w:rsidR="001B737C">
        <w:rPr>
          <w:rFonts w:asciiTheme="minorEastAsia" w:eastAsiaTheme="minorEastAsia" w:hAnsiTheme="minorEastAsia"/>
          <w:szCs w:val="22"/>
        </w:rPr>
        <w:t>-----</w:t>
      </w:r>
    </w:p>
    <w:p w14:paraId="7ED3A26D" w14:textId="32D80B12" w:rsidR="00DB13B5" w:rsidRDefault="00DB13B5" w:rsidP="005C2B33">
      <w:pPr>
        <w:rPr>
          <w:rFonts w:asciiTheme="majorEastAsia" w:eastAsiaTheme="majorEastAsia" w:hAnsiTheme="majorEastAsia"/>
          <w:szCs w:val="22"/>
        </w:rPr>
      </w:pPr>
      <w:r>
        <w:rPr>
          <w:rFonts w:asciiTheme="majorEastAsia" w:eastAsiaTheme="majorEastAsia" w:hAnsiTheme="majorEastAsia" w:hint="eastAsia"/>
          <w:szCs w:val="22"/>
        </w:rPr>
        <w:t>「家族みんなのフェスタ」の</w:t>
      </w:r>
      <w:r w:rsidR="00B76C4C">
        <w:rPr>
          <w:rFonts w:asciiTheme="majorEastAsia" w:eastAsiaTheme="majorEastAsia" w:hAnsiTheme="majorEastAsia" w:hint="eastAsia"/>
          <w:szCs w:val="22"/>
        </w:rPr>
        <w:t>出展</w:t>
      </w:r>
      <w:r w:rsidR="001B737C">
        <w:rPr>
          <w:rFonts w:asciiTheme="majorEastAsia" w:eastAsiaTheme="majorEastAsia" w:hAnsiTheme="majorEastAsia" w:hint="eastAsia"/>
          <w:szCs w:val="22"/>
        </w:rPr>
        <w:t>企画を募集中</w:t>
      </w:r>
    </w:p>
    <w:p w14:paraId="61EBF599" w14:textId="7161D9E1" w:rsidR="005C2B33" w:rsidRDefault="005C2B33" w:rsidP="005C2B33">
      <w:pPr>
        <w:rPr>
          <w:rFonts w:asciiTheme="majorEastAsia" w:eastAsiaTheme="majorEastAsia" w:hAnsiTheme="majorEastAsia"/>
          <w:szCs w:val="22"/>
        </w:rPr>
      </w:pPr>
      <w:r>
        <w:rPr>
          <w:rFonts w:asciiTheme="majorEastAsia" w:eastAsiaTheme="majorEastAsia" w:hAnsiTheme="majorEastAsia" w:hint="eastAsia"/>
          <w:szCs w:val="22"/>
        </w:rPr>
        <w:t>------------------------------</w:t>
      </w:r>
      <w:r w:rsidR="001B737C">
        <w:rPr>
          <w:rFonts w:asciiTheme="minorEastAsia" w:eastAsiaTheme="minorEastAsia" w:hAnsiTheme="minorEastAsia"/>
          <w:szCs w:val="22"/>
        </w:rPr>
        <w:t>-----</w:t>
      </w:r>
      <w:r w:rsidR="001B737C">
        <w:rPr>
          <w:rFonts w:asciiTheme="minorEastAsia" w:eastAsiaTheme="minorEastAsia" w:hAnsiTheme="minorEastAsia" w:hint="eastAsia"/>
          <w:szCs w:val="22"/>
        </w:rPr>
        <w:t>--</w:t>
      </w:r>
      <w:r w:rsidR="001B737C">
        <w:rPr>
          <w:rFonts w:asciiTheme="minorEastAsia" w:eastAsiaTheme="minorEastAsia" w:hAnsiTheme="minorEastAsia"/>
          <w:szCs w:val="22"/>
        </w:rPr>
        <w:t>-----</w:t>
      </w:r>
    </w:p>
    <w:p w14:paraId="5C34E108" w14:textId="0D514F11" w:rsidR="009F7C16" w:rsidRDefault="00DB13B5" w:rsidP="00DB13B5">
      <w:pPr>
        <w:rPr>
          <w:rFonts w:asciiTheme="majorEastAsia" w:eastAsiaTheme="majorEastAsia" w:hAnsiTheme="majorEastAsia"/>
          <w:szCs w:val="22"/>
        </w:rPr>
      </w:pPr>
      <w:r>
        <w:rPr>
          <w:rFonts w:asciiTheme="majorEastAsia" w:eastAsiaTheme="majorEastAsia" w:hAnsiTheme="majorEastAsia" w:hint="eastAsia"/>
          <w:szCs w:val="22"/>
        </w:rPr>
        <w:t>子育て世代などを中心に、家族みんなで楽しみながら男女共同参画を進めるイベントを</w:t>
      </w:r>
      <w:r w:rsidR="001B737C">
        <w:rPr>
          <w:rFonts w:asciiTheme="majorEastAsia" w:eastAsiaTheme="majorEastAsia" w:hAnsiTheme="majorEastAsia" w:hint="eastAsia"/>
          <w:szCs w:val="22"/>
        </w:rPr>
        <w:t>今年も県内２か所で開催し、現在、イベント企画を募集しています。</w:t>
      </w:r>
    </w:p>
    <w:p w14:paraId="4E8FCA4A" w14:textId="132E5687" w:rsidR="00DB13B5" w:rsidRDefault="00DB13B5" w:rsidP="00DB13B5">
      <w:pPr>
        <w:rPr>
          <w:rFonts w:asciiTheme="majorEastAsia" w:eastAsiaTheme="majorEastAsia" w:hAnsiTheme="majorEastAsia"/>
          <w:szCs w:val="22"/>
        </w:rPr>
      </w:pPr>
    </w:p>
    <w:p w14:paraId="1414E068" w14:textId="77777777"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◆日時・会場</w:t>
      </w:r>
    </w:p>
    <w:p w14:paraId="7FF1C38E" w14:textId="762E8D20"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 xml:space="preserve">　・10/ 9（月・祝）10：00～14：30　萩市民館・萩市総合福祉センター（萩市）</w:t>
      </w:r>
    </w:p>
    <w:p w14:paraId="78E80D40" w14:textId="76B55EDD" w:rsidR="001B737C" w:rsidRPr="00F53B61"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 xml:space="preserve">　・10/29（日）　　10：00～14：00　厚狭地区複合施設（山陽小野田市）</w:t>
      </w:r>
    </w:p>
    <w:p w14:paraId="79515B63" w14:textId="77777777"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412BF102" w14:textId="77777777"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3048B7C8" w14:textId="1FD32F96"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◆募集企画数</w:t>
      </w:r>
    </w:p>
    <w:p w14:paraId="2AA553AD" w14:textId="5B9BB9C9"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 xml:space="preserve">　それぞれの会場で２０企画程度</w:t>
      </w:r>
    </w:p>
    <w:p w14:paraId="4DC99FEF" w14:textId="77777777"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4B09753B" w14:textId="26A8DC14" w:rsidR="001B737C" w:rsidRDefault="001B737C"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①ブース出展</w:t>
      </w:r>
      <w:r w:rsidR="00E13F95">
        <w:rPr>
          <w:rFonts w:asciiTheme="majorEastAsia" w:eastAsiaTheme="majorEastAsia" w:hAnsiTheme="majorEastAsia" w:hint="eastAsia"/>
          <w:szCs w:val="22"/>
        </w:rPr>
        <w:t xml:space="preserve">　</w:t>
      </w:r>
      <w:r>
        <w:rPr>
          <w:rFonts w:asciiTheme="majorEastAsia" w:eastAsiaTheme="majorEastAsia" w:hAnsiTheme="majorEastAsia" w:hint="eastAsia"/>
          <w:szCs w:val="22"/>
        </w:rPr>
        <w:t>②活動発表（ダンスや大道芸等のパフォーマンス）</w:t>
      </w:r>
      <w:r w:rsidR="00E13F95">
        <w:rPr>
          <w:rFonts w:asciiTheme="majorEastAsia" w:eastAsiaTheme="majorEastAsia" w:hAnsiTheme="majorEastAsia" w:hint="eastAsia"/>
          <w:szCs w:val="22"/>
        </w:rPr>
        <w:t xml:space="preserve">　</w:t>
      </w:r>
      <w:r>
        <w:rPr>
          <w:rFonts w:asciiTheme="majorEastAsia" w:eastAsiaTheme="majorEastAsia" w:hAnsiTheme="majorEastAsia" w:hint="eastAsia"/>
          <w:szCs w:val="22"/>
        </w:rPr>
        <w:t>③展示</w:t>
      </w:r>
    </w:p>
    <w:p w14:paraId="3A67D2C8" w14:textId="25A2C140" w:rsidR="001B737C" w:rsidRDefault="001B737C" w:rsidP="001B737C">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※バザー等の販売企画もOK（別途お問い合わせください）</w:t>
      </w:r>
    </w:p>
    <w:p w14:paraId="44E3375E" w14:textId="77777777"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5BCFF04E" w14:textId="0FE56544" w:rsidR="001B737C" w:rsidRDefault="001B737C" w:rsidP="001B737C">
      <w:pPr>
        <w:rPr>
          <w:rFonts w:asciiTheme="majorEastAsia" w:eastAsiaTheme="majorEastAsia" w:hAnsiTheme="majorEastAsia"/>
          <w:szCs w:val="22"/>
        </w:rPr>
      </w:pPr>
      <w:r>
        <w:rPr>
          <w:rFonts w:asciiTheme="majorEastAsia" w:eastAsiaTheme="majorEastAsia" w:hAnsiTheme="majorEastAsia" w:hint="eastAsia"/>
          <w:szCs w:val="22"/>
        </w:rPr>
        <w:t xml:space="preserve">　令和５年６月２１日（水）まで</w:t>
      </w:r>
    </w:p>
    <w:p w14:paraId="5342D466" w14:textId="77777777" w:rsidR="001B737C" w:rsidRDefault="001B737C" w:rsidP="001B737C">
      <w:pPr>
        <w:rPr>
          <w:rFonts w:asciiTheme="majorEastAsia" w:eastAsiaTheme="majorEastAsia" w:hAnsiTheme="majorEastAsia"/>
          <w:szCs w:val="22"/>
        </w:rPr>
      </w:pPr>
    </w:p>
    <w:p w14:paraId="0E4EBD08" w14:textId="648B0AB5" w:rsidR="00E739D3" w:rsidRDefault="001B737C" w:rsidP="004B1F7D">
      <w:pPr>
        <w:rPr>
          <w:rFonts w:asciiTheme="majorEastAsia" w:eastAsiaTheme="majorEastAsia" w:hAnsiTheme="majorEastAsia"/>
          <w:szCs w:val="22"/>
        </w:rPr>
      </w:pPr>
      <w:r>
        <w:rPr>
          <w:rFonts w:asciiTheme="majorEastAsia" w:eastAsiaTheme="majorEastAsia" w:hAnsiTheme="majorEastAsia" w:hint="eastAsia"/>
          <w:szCs w:val="22"/>
        </w:rPr>
        <w:t>詳細は添付チラシ及び下記リンクをご覧ください。</w:t>
      </w:r>
    </w:p>
    <w:p w14:paraId="76511AB2" w14:textId="54993AB2" w:rsidR="001B737C" w:rsidRDefault="00000000" w:rsidP="004B1F7D">
      <w:pPr>
        <w:rPr>
          <w:rFonts w:asciiTheme="majorEastAsia" w:eastAsiaTheme="majorEastAsia" w:hAnsiTheme="majorEastAsia"/>
          <w:szCs w:val="22"/>
        </w:rPr>
      </w:pPr>
      <w:hyperlink r:id="rId7" w:history="1">
        <w:r w:rsidR="001B737C">
          <w:rPr>
            <w:rStyle w:val="a5"/>
            <w:rFonts w:asciiTheme="majorEastAsia" w:eastAsiaTheme="majorEastAsia" w:hAnsiTheme="majorEastAsia"/>
            <w:szCs w:val="22"/>
          </w:rPr>
          <w:t>http://www.y-kirameki.or.jp/</w:t>
        </w:r>
      </w:hyperlink>
    </w:p>
    <w:p w14:paraId="4DA95CC6" w14:textId="77777777" w:rsidR="001B737C" w:rsidRPr="001B737C" w:rsidRDefault="001B737C" w:rsidP="004B1F7D">
      <w:pPr>
        <w:rPr>
          <w:rFonts w:asciiTheme="majorEastAsia" w:eastAsiaTheme="majorEastAsia" w:hAnsiTheme="majorEastAsia"/>
          <w:szCs w:val="22"/>
        </w:rPr>
      </w:pPr>
    </w:p>
    <w:p w14:paraId="494D3B3F" w14:textId="77777777" w:rsidR="00E13F95" w:rsidRPr="005C4568" w:rsidRDefault="00E13F95" w:rsidP="00E13F95">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32E6BB9A" w14:textId="77777777" w:rsidR="00E13F95" w:rsidRPr="00132219" w:rsidRDefault="00E13F95" w:rsidP="00E13F95">
      <w:pPr>
        <w:rPr>
          <w:rFonts w:ascii="ＭＳ ゴシック" w:eastAsia="ＭＳ ゴシック" w:hAnsi="ＭＳ ゴシック"/>
          <w:szCs w:val="22"/>
        </w:rPr>
      </w:pPr>
      <w:r>
        <w:rPr>
          <w:rFonts w:ascii="ＭＳ ゴシック" w:eastAsia="ＭＳ ゴシック" w:hAnsi="ＭＳ ゴシック" w:hint="eastAsia"/>
          <w:szCs w:val="22"/>
        </w:rPr>
        <w:t>「芸術村フェスティバル」の開催</w:t>
      </w:r>
    </w:p>
    <w:p w14:paraId="58B7C302"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1CC1092F"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家族みんなで秋吉台国際芸術村をまるごと楽しむイベントを開催します。たくさんの企画がありますので、ぜひお越しください！！</w:t>
      </w:r>
    </w:p>
    <w:p w14:paraId="348A014E" w14:textId="77777777" w:rsidR="00E13F95" w:rsidRPr="008910D4" w:rsidRDefault="00E13F95" w:rsidP="00E13F95">
      <w:pPr>
        <w:rPr>
          <w:rFonts w:asciiTheme="majorEastAsia" w:eastAsiaTheme="majorEastAsia" w:hAnsiTheme="majorEastAsia"/>
          <w:szCs w:val="22"/>
        </w:rPr>
      </w:pPr>
    </w:p>
    <w:p w14:paraId="2D60CDC7"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◆日時</w:t>
      </w:r>
    </w:p>
    <w:p w14:paraId="75C306DC" w14:textId="3EC18524"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6/18（日）10:30～15:00　※入場無料</w:t>
      </w:r>
    </w:p>
    <w:p w14:paraId="55EB0F45"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◆場所</w:t>
      </w:r>
    </w:p>
    <w:p w14:paraId="35B5B2E4"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秋吉台国際芸術村（美祢市秋芳町秋吉50　℡0837-63-0020）</w:t>
      </w:r>
    </w:p>
    <w:p w14:paraId="169CB317"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◆イベント内容</w:t>
      </w:r>
    </w:p>
    <w:p w14:paraId="148F402A" w14:textId="0774D08A"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・高重翔　マジックショー</w:t>
      </w:r>
    </w:p>
    <w:p w14:paraId="6D39B8E7" w14:textId="4FA45BC2" w:rsidR="00E13F95" w:rsidRDefault="00E13F95" w:rsidP="00E13F95">
      <w:pPr>
        <w:rPr>
          <w:rFonts w:asciiTheme="majorEastAsia" w:eastAsiaTheme="majorEastAsia" w:hAnsiTheme="majorEastAsia"/>
          <w:szCs w:val="22"/>
        </w:rPr>
      </w:pPr>
      <w:r>
        <w:rPr>
          <w:rFonts w:asciiTheme="majorEastAsia" w:eastAsiaTheme="majorEastAsia" w:hAnsiTheme="majorEastAsia"/>
          <w:szCs w:val="22"/>
        </w:rPr>
        <w:t xml:space="preserve">　・萩光塩学院高等学校　書道部　書道パフォーマンス</w:t>
      </w:r>
    </w:p>
    <w:p w14:paraId="2F7AA8F2" w14:textId="02B8729E"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・大道芸、和太鼓などのパフォーマンス</w:t>
      </w:r>
    </w:p>
    <w:p w14:paraId="0FB00FCD"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・舞台発表、演劇、体験型ワークショップ</w:t>
      </w:r>
    </w:p>
    <w:p w14:paraId="705AF4AD"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・クラフト系ワークショップ</w:t>
      </w:r>
    </w:p>
    <w:p w14:paraId="6C697C71" w14:textId="4AFB62D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 xml:space="preserve">　・パネル展示　など</w:t>
      </w:r>
    </w:p>
    <w:p w14:paraId="0C4EF0F8" w14:textId="77777777" w:rsidR="00E13F95" w:rsidRDefault="00E13F95" w:rsidP="00E13F95">
      <w:pPr>
        <w:rPr>
          <w:rFonts w:asciiTheme="majorEastAsia" w:eastAsiaTheme="majorEastAsia" w:hAnsiTheme="majorEastAsia"/>
          <w:szCs w:val="22"/>
        </w:rPr>
      </w:pPr>
    </w:p>
    <w:p w14:paraId="4B7F04BA" w14:textId="77777777" w:rsidR="00E13F95" w:rsidRDefault="00E13F95" w:rsidP="00E13F95">
      <w:pPr>
        <w:rPr>
          <w:rFonts w:asciiTheme="majorEastAsia" w:eastAsiaTheme="majorEastAsia" w:hAnsiTheme="majorEastAsia"/>
          <w:szCs w:val="22"/>
        </w:rPr>
      </w:pPr>
      <w:r>
        <w:rPr>
          <w:rFonts w:asciiTheme="majorEastAsia" w:eastAsiaTheme="majorEastAsia" w:hAnsiTheme="majorEastAsia" w:hint="eastAsia"/>
          <w:szCs w:val="22"/>
        </w:rPr>
        <w:t>詳細は添付のチラシをご覧ください。</w:t>
      </w:r>
    </w:p>
    <w:p w14:paraId="642CBC94" w14:textId="77777777" w:rsidR="00315EC4" w:rsidRPr="00E13F95"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1DE5" w14:textId="77777777" w:rsidR="00997D64" w:rsidRDefault="00997D64" w:rsidP="00E554D5">
      <w:r>
        <w:separator/>
      </w:r>
    </w:p>
  </w:endnote>
  <w:endnote w:type="continuationSeparator" w:id="0">
    <w:p w14:paraId="3678B33D" w14:textId="77777777" w:rsidR="00997D64" w:rsidRDefault="00997D64"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9E30" w14:textId="77777777" w:rsidR="00997D64" w:rsidRDefault="00997D64" w:rsidP="00E554D5">
      <w:r>
        <w:separator/>
      </w:r>
    </w:p>
  </w:footnote>
  <w:footnote w:type="continuationSeparator" w:id="0">
    <w:p w14:paraId="75DD0A39" w14:textId="77777777" w:rsidR="00997D64" w:rsidRDefault="00997D64"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95D71"/>
    <w:rsid w:val="00097114"/>
    <w:rsid w:val="000B55D3"/>
    <w:rsid w:val="000D14B3"/>
    <w:rsid w:val="000D59AD"/>
    <w:rsid w:val="000D7F58"/>
    <w:rsid w:val="000E3E86"/>
    <w:rsid w:val="001037D5"/>
    <w:rsid w:val="00113EE7"/>
    <w:rsid w:val="00126140"/>
    <w:rsid w:val="00132219"/>
    <w:rsid w:val="00134EDC"/>
    <w:rsid w:val="00197E5A"/>
    <w:rsid w:val="001B737C"/>
    <w:rsid w:val="001C1EC4"/>
    <w:rsid w:val="001C537E"/>
    <w:rsid w:val="001D1A07"/>
    <w:rsid w:val="0020061E"/>
    <w:rsid w:val="00200F32"/>
    <w:rsid w:val="00222C50"/>
    <w:rsid w:val="00276CE8"/>
    <w:rsid w:val="0028374D"/>
    <w:rsid w:val="00293285"/>
    <w:rsid w:val="002D2840"/>
    <w:rsid w:val="002D2D4A"/>
    <w:rsid w:val="002E4D73"/>
    <w:rsid w:val="0030035F"/>
    <w:rsid w:val="00305416"/>
    <w:rsid w:val="003077CD"/>
    <w:rsid w:val="00310E72"/>
    <w:rsid w:val="003159FD"/>
    <w:rsid w:val="00315EC4"/>
    <w:rsid w:val="00370524"/>
    <w:rsid w:val="00391438"/>
    <w:rsid w:val="003B4E9D"/>
    <w:rsid w:val="003D0E01"/>
    <w:rsid w:val="003D3204"/>
    <w:rsid w:val="00405C13"/>
    <w:rsid w:val="00414BE4"/>
    <w:rsid w:val="00414DAD"/>
    <w:rsid w:val="00425FB0"/>
    <w:rsid w:val="0043078D"/>
    <w:rsid w:val="00446F4B"/>
    <w:rsid w:val="00485501"/>
    <w:rsid w:val="00493349"/>
    <w:rsid w:val="004B0DD9"/>
    <w:rsid w:val="004B11E3"/>
    <w:rsid w:val="004B1F7D"/>
    <w:rsid w:val="004B32E7"/>
    <w:rsid w:val="004B6C00"/>
    <w:rsid w:val="004C0C7D"/>
    <w:rsid w:val="004C3FEA"/>
    <w:rsid w:val="004C73F2"/>
    <w:rsid w:val="004F0D81"/>
    <w:rsid w:val="004F211E"/>
    <w:rsid w:val="00522453"/>
    <w:rsid w:val="00532C34"/>
    <w:rsid w:val="00534038"/>
    <w:rsid w:val="00543ACA"/>
    <w:rsid w:val="00554978"/>
    <w:rsid w:val="00577142"/>
    <w:rsid w:val="005B2F6F"/>
    <w:rsid w:val="005C12B8"/>
    <w:rsid w:val="005C2B33"/>
    <w:rsid w:val="005C4568"/>
    <w:rsid w:val="005D523F"/>
    <w:rsid w:val="006138F5"/>
    <w:rsid w:val="00613FAD"/>
    <w:rsid w:val="0063738F"/>
    <w:rsid w:val="006479C9"/>
    <w:rsid w:val="0067418B"/>
    <w:rsid w:val="0068321F"/>
    <w:rsid w:val="00690AB6"/>
    <w:rsid w:val="006E34C7"/>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5353"/>
    <w:rsid w:val="007D6D20"/>
    <w:rsid w:val="007E7E73"/>
    <w:rsid w:val="008042C1"/>
    <w:rsid w:val="00830BD4"/>
    <w:rsid w:val="00834065"/>
    <w:rsid w:val="00843216"/>
    <w:rsid w:val="00844712"/>
    <w:rsid w:val="00857307"/>
    <w:rsid w:val="00860EB8"/>
    <w:rsid w:val="0087304E"/>
    <w:rsid w:val="00880011"/>
    <w:rsid w:val="00886812"/>
    <w:rsid w:val="0089662B"/>
    <w:rsid w:val="00896B62"/>
    <w:rsid w:val="008B3D6A"/>
    <w:rsid w:val="008B6FA2"/>
    <w:rsid w:val="008B71FA"/>
    <w:rsid w:val="008E51F6"/>
    <w:rsid w:val="008E75B3"/>
    <w:rsid w:val="00914FF4"/>
    <w:rsid w:val="009216D7"/>
    <w:rsid w:val="00944EF9"/>
    <w:rsid w:val="00950EDE"/>
    <w:rsid w:val="00955D9E"/>
    <w:rsid w:val="00997D64"/>
    <w:rsid w:val="009A70A8"/>
    <w:rsid w:val="009D34EB"/>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A7061"/>
    <w:rsid w:val="00AB42AC"/>
    <w:rsid w:val="00AE2C6E"/>
    <w:rsid w:val="00AE4784"/>
    <w:rsid w:val="00B43F1C"/>
    <w:rsid w:val="00B51296"/>
    <w:rsid w:val="00B671BB"/>
    <w:rsid w:val="00B76C4C"/>
    <w:rsid w:val="00B9619E"/>
    <w:rsid w:val="00BA4FB7"/>
    <w:rsid w:val="00BB0381"/>
    <w:rsid w:val="00BB4557"/>
    <w:rsid w:val="00BD2DED"/>
    <w:rsid w:val="00BE18F4"/>
    <w:rsid w:val="00BF1384"/>
    <w:rsid w:val="00BF4278"/>
    <w:rsid w:val="00BF7426"/>
    <w:rsid w:val="00C04849"/>
    <w:rsid w:val="00C173D8"/>
    <w:rsid w:val="00C46FFC"/>
    <w:rsid w:val="00C53E85"/>
    <w:rsid w:val="00C80D9F"/>
    <w:rsid w:val="00C8744F"/>
    <w:rsid w:val="00C91DA6"/>
    <w:rsid w:val="00C96D96"/>
    <w:rsid w:val="00CB0261"/>
    <w:rsid w:val="00CB24FF"/>
    <w:rsid w:val="00CD286B"/>
    <w:rsid w:val="00CF05F9"/>
    <w:rsid w:val="00D01BCD"/>
    <w:rsid w:val="00D32194"/>
    <w:rsid w:val="00D37030"/>
    <w:rsid w:val="00D40781"/>
    <w:rsid w:val="00D57A64"/>
    <w:rsid w:val="00D657BA"/>
    <w:rsid w:val="00D71726"/>
    <w:rsid w:val="00D74FDD"/>
    <w:rsid w:val="00D8171B"/>
    <w:rsid w:val="00D82BBF"/>
    <w:rsid w:val="00D837CD"/>
    <w:rsid w:val="00D84949"/>
    <w:rsid w:val="00D95829"/>
    <w:rsid w:val="00DB13B5"/>
    <w:rsid w:val="00DE3DF1"/>
    <w:rsid w:val="00DF0141"/>
    <w:rsid w:val="00E05051"/>
    <w:rsid w:val="00E07565"/>
    <w:rsid w:val="00E1117D"/>
    <w:rsid w:val="00E13F95"/>
    <w:rsid w:val="00E14AB8"/>
    <w:rsid w:val="00E17B16"/>
    <w:rsid w:val="00E2355A"/>
    <w:rsid w:val="00E34751"/>
    <w:rsid w:val="00E35AA3"/>
    <w:rsid w:val="00E449DB"/>
    <w:rsid w:val="00E52CF6"/>
    <w:rsid w:val="00E554D5"/>
    <w:rsid w:val="00E65F73"/>
    <w:rsid w:val="00E739D3"/>
    <w:rsid w:val="00EA5DBE"/>
    <w:rsid w:val="00EC2AA9"/>
    <w:rsid w:val="00EC43DC"/>
    <w:rsid w:val="00ED20DB"/>
    <w:rsid w:val="00F03119"/>
    <w:rsid w:val="00F33F22"/>
    <w:rsid w:val="00F53B61"/>
    <w:rsid w:val="00F577F4"/>
    <w:rsid w:val="00F604E6"/>
    <w:rsid w:val="00FA4548"/>
    <w:rsid w:val="00FA4843"/>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kirameki.or.jp/%e3%80%8c%e5%ae%b6%e6%97%8f%e3%81%bf%e3%82%93%e3%81%aa%e3%81%ae%e3%83%95%e3%82%a7%e3%82%b9%e3%82%bf%e3%80%8d%e5%87%ba%e5%b1%95%e4%bc%81%e7%94%bb%e5%8b%9f%e9%9b%86%e3%81%ab%e3%81%a4%e3%81%84%e3%81%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93</cp:revision>
  <cp:lastPrinted>2023-05-25T08:03:00Z</cp:lastPrinted>
  <dcterms:created xsi:type="dcterms:W3CDTF">2021-02-01T00:03:00Z</dcterms:created>
  <dcterms:modified xsi:type="dcterms:W3CDTF">2023-05-29T02:52:00Z</dcterms:modified>
</cp:coreProperties>
</file>